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7A71" w:rsidRPr="008C5EFC" w:rsidP="00217A71">
      <w:pPr>
        <w:pStyle w:val="PlainText"/>
        <w:spacing w:line="240" w:lineRule="exact"/>
        <w:ind w:left="-539" w:right="-6" w:hanging="1"/>
        <w:jc w:val="right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2"/>
          <w:szCs w:val="22"/>
        </w:rPr>
      </w:pPr>
      <w:r w:rsidRPr="008C5EFC">
        <w:rPr>
          <w:rFonts w:ascii="Times New Roman" w:eastAsia="MS Mincho" w:hAnsi="Times New Roman" w:cs="Times New Roman"/>
          <w:bCs/>
          <w:color w:val="0D0D0D" w:themeColor="text1" w:themeTint="F2"/>
          <w:sz w:val="22"/>
          <w:szCs w:val="22"/>
        </w:rPr>
        <w:t>Дело № 5-240-2101/2026</w:t>
      </w:r>
    </w:p>
    <w:p w:rsidR="00217A71" w:rsidRPr="008C5EFC" w:rsidP="00217A71">
      <w:pPr>
        <w:pStyle w:val="PlainText"/>
        <w:spacing w:line="240" w:lineRule="exact"/>
        <w:ind w:left="5125" w:right="-6"/>
        <w:outlineLvl w:val="0"/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</w:pPr>
      <w:r w:rsidRPr="008C5EFC"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  <w:t xml:space="preserve">                    </w:t>
      </w:r>
      <w:r w:rsidR="008C5EFC">
        <w:rPr>
          <w:rFonts w:ascii="Times New Roman" w:hAnsi="Times New Roman" w:cs="Times New Roman"/>
          <w:b/>
          <w:bCs/>
          <w:color w:val="0D0D0D" w:themeColor="text1" w:themeTint="F2"/>
          <w:sz w:val="22"/>
          <w:szCs w:val="22"/>
        </w:rPr>
        <w:t xml:space="preserve">        </w:t>
      </w:r>
      <w:r w:rsidRPr="008C5EFC">
        <w:rPr>
          <w:rFonts w:ascii="Times New Roman" w:hAnsi="Times New Roman" w:cs="Times New Roman"/>
          <w:b/>
          <w:bCs/>
          <w:sz w:val="22"/>
          <w:szCs w:val="22"/>
        </w:rPr>
        <w:t>86MS0021-01-2026-000951-37</w:t>
      </w:r>
    </w:p>
    <w:p w:rsidR="00217A71" w:rsidRPr="00B62D88" w:rsidP="00217A71">
      <w:pPr>
        <w:pStyle w:val="PlainText"/>
        <w:spacing w:line="240" w:lineRule="exact"/>
        <w:ind w:left="-539"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B62D8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217A71" w:rsidRPr="00B62D88" w:rsidP="00217A71">
      <w:pPr>
        <w:pStyle w:val="PlainText"/>
        <w:spacing w:line="240" w:lineRule="exact"/>
        <w:ind w:left="-539" w:right="-6" w:hanging="1"/>
        <w:jc w:val="center"/>
        <w:outlineLvl w:val="0"/>
        <w:rPr>
          <w:rFonts w:ascii="Times New Roman" w:eastAsia="MS Mincho" w:hAnsi="Times New Roman" w:cs="Times New Roman"/>
          <w:color w:val="0D0D0D" w:themeColor="text1" w:themeTint="F2"/>
          <w:sz w:val="27"/>
          <w:szCs w:val="27"/>
        </w:rPr>
      </w:pPr>
      <w:r w:rsidRPr="00B62D8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217A71" w:rsidRPr="00B62D88" w:rsidP="00217A71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</w:p>
    <w:p w:rsidR="00217A71" w:rsidRPr="00B62D88" w:rsidP="00217A71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B62D8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                               </w:t>
      </w:r>
      <w:r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16 февраля 2026</w:t>
      </w:r>
      <w:r w:rsidRPr="00B62D8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</w:t>
      </w:r>
    </w:p>
    <w:p w:rsidR="00217A71" w:rsidRPr="00B62D88" w:rsidP="00217A71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B62D8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                                                                                                        </w:t>
      </w:r>
    </w:p>
    <w:p w:rsidR="00217A71" w:rsidRPr="00B62D88" w:rsidP="00217A71">
      <w:pPr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B62D88">
        <w:rPr>
          <w:color w:val="0D0D0D" w:themeColor="text1" w:themeTint="F2"/>
          <w:sz w:val="27"/>
          <w:szCs w:val="27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</w:t>
      </w:r>
      <w:r w:rsidRPr="00B62D88">
        <w:rPr>
          <w:color w:val="0D0D0D" w:themeColor="text1" w:themeTint="F2"/>
          <w:sz w:val="27"/>
          <w:szCs w:val="27"/>
        </w:rPr>
        <w:t xml:space="preserve">тономного округа – Югры, Вдовина О.В., находящийся по адресу ул. Нефтяников, 6, г. Нижневартовск, </w:t>
      </w:r>
    </w:p>
    <w:p w:rsidR="00217A71" w:rsidRPr="00B62D88" w:rsidP="00217A71">
      <w:pPr>
        <w:pStyle w:val="PlainText"/>
        <w:ind w:left="-540" w:right="-5" w:firstLine="540"/>
        <w:jc w:val="both"/>
        <w:rPr>
          <w:rFonts w:ascii="Times New Roman" w:hAnsi="Times New Roman" w:cs="Times New Roman"/>
          <w:color w:val="0D0D0D" w:themeColor="text1" w:themeTint="F2"/>
          <w:sz w:val="27"/>
          <w:szCs w:val="27"/>
        </w:rPr>
      </w:pPr>
      <w:r w:rsidRPr="00B62D88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рассмотрев материалы по делу об административном правонарушении, предусмотренном ст.6.1.1 Кодекса Российской Федерации об административных правонарушениях, в</w:t>
      </w:r>
      <w:r w:rsidRPr="00B62D88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 отношении</w:t>
      </w:r>
    </w:p>
    <w:p w:rsidR="00217A71" w:rsidRPr="00B62D88" w:rsidP="00217A71">
      <w:pPr>
        <w:pStyle w:val="PlainText"/>
        <w:ind w:left="-540" w:right="-5" w:firstLine="540"/>
        <w:jc w:val="both"/>
        <w:rPr>
          <w:rFonts w:ascii="Times New Roman" w:hAnsi="Times New Roman" w:cs="Times New Roman"/>
          <w:color w:val="0D0D0D" w:themeColor="text1" w:themeTint="F2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7"/>
          <w:szCs w:val="27"/>
        </w:rPr>
        <w:t>Лаврентьева Александра Юрьевича</w:t>
      </w:r>
      <w:r w:rsidRPr="00B62D88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, </w:t>
      </w:r>
      <w:r w:rsidR="00191F39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…</w:t>
      </w:r>
      <w:r w:rsidRPr="00B62D88">
        <w:rPr>
          <w:rFonts w:ascii="Times New Roman" w:eastAsia="MS Mincho" w:hAnsi="Times New Roman" w:cs="Times New Roman"/>
          <w:color w:val="0D0D0D" w:themeColor="text1" w:themeTint="F2"/>
          <w:sz w:val="27"/>
          <w:szCs w:val="27"/>
        </w:rPr>
        <w:t xml:space="preserve"> </w:t>
      </w:r>
      <w:r w:rsidRPr="00B62D88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 года</w:t>
      </w:r>
      <w:r w:rsidRPr="00B62D88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 рождения, </w:t>
      </w:r>
      <w:r w:rsidR="005C360B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уроженца  дер.</w:t>
      </w:r>
      <w:r w:rsidR="005C360B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 </w:t>
      </w:r>
      <w:r w:rsidR="00191F39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…</w:t>
      </w:r>
      <w:r w:rsidR="005C360B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, работающего </w:t>
      </w:r>
      <w:r w:rsidR="00191F39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…</w:t>
      </w:r>
      <w:r w:rsidRPr="00B62D88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, зарегистрированного и  проживающего по адресу: </w:t>
      </w:r>
      <w:r w:rsidR="00191F39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…</w:t>
      </w:r>
      <w:r w:rsidRPr="00B62D88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, паспорт </w:t>
      </w:r>
      <w:r w:rsidR="00191F39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…</w:t>
      </w:r>
      <w:r w:rsidR="005C360B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,  </w:t>
      </w:r>
    </w:p>
    <w:p w:rsidR="00217A71" w:rsidRPr="00B62D88" w:rsidP="00217A71">
      <w:pPr>
        <w:pStyle w:val="PlainText"/>
        <w:ind w:left="-540" w:right="-5" w:firstLine="540"/>
        <w:jc w:val="center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</w:p>
    <w:p w:rsidR="00217A71" w:rsidRPr="00B62D88" w:rsidP="00217A71">
      <w:pPr>
        <w:pStyle w:val="PlainText"/>
        <w:ind w:left="-540" w:right="-5" w:firstLine="540"/>
        <w:jc w:val="center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B62D8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УСТАНОВИЛ:</w:t>
      </w:r>
    </w:p>
    <w:p w:rsidR="00217A71" w:rsidRPr="00B62D88" w:rsidP="00217A71">
      <w:pPr>
        <w:pStyle w:val="1"/>
        <w:shd w:val="clear" w:color="auto" w:fill="auto"/>
        <w:spacing w:before="0" w:after="0" w:line="240" w:lineRule="auto"/>
        <w:ind w:left="-540" w:right="-5" w:firstLine="540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14.02.2026</w:t>
      </w:r>
      <w:r w:rsidRPr="00B62D88">
        <w:rPr>
          <w:color w:val="0D0D0D" w:themeColor="text1" w:themeTint="F2"/>
          <w:sz w:val="27"/>
          <w:szCs w:val="27"/>
        </w:rPr>
        <w:t xml:space="preserve"> года, около </w:t>
      </w:r>
      <w:r>
        <w:rPr>
          <w:color w:val="0D0D0D" w:themeColor="text1" w:themeTint="F2"/>
          <w:sz w:val="27"/>
          <w:szCs w:val="27"/>
        </w:rPr>
        <w:t>22:00</w:t>
      </w:r>
      <w:r w:rsidRPr="00B62D88">
        <w:rPr>
          <w:color w:val="0D0D0D" w:themeColor="text1" w:themeTint="F2"/>
          <w:sz w:val="27"/>
          <w:szCs w:val="27"/>
        </w:rPr>
        <w:t xml:space="preserve"> </w:t>
      </w:r>
      <w:r w:rsidRPr="00B62D88">
        <w:rPr>
          <w:color w:val="0D0D0D" w:themeColor="text1" w:themeTint="F2"/>
          <w:sz w:val="27"/>
          <w:szCs w:val="27"/>
        </w:rPr>
        <w:t xml:space="preserve">часов  </w:t>
      </w:r>
      <w:r>
        <w:rPr>
          <w:color w:val="0D0D0D" w:themeColor="text1" w:themeTint="F2"/>
          <w:sz w:val="27"/>
          <w:szCs w:val="27"/>
        </w:rPr>
        <w:t>Лаврентьев</w:t>
      </w:r>
      <w:r>
        <w:rPr>
          <w:color w:val="0D0D0D" w:themeColor="text1" w:themeTint="F2"/>
          <w:sz w:val="27"/>
          <w:szCs w:val="27"/>
        </w:rPr>
        <w:t xml:space="preserve"> А.Ю, н</w:t>
      </w:r>
      <w:r w:rsidRPr="00B62D88">
        <w:rPr>
          <w:color w:val="0D0D0D" w:themeColor="text1" w:themeTint="F2"/>
          <w:sz w:val="27"/>
          <w:szCs w:val="27"/>
        </w:rPr>
        <w:t xml:space="preserve">аходясь по адресу г. </w:t>
      </w:r>
      <w:r w:rsidR="00191F39">
        <w:rPr>
          <w:color w:val="0D0D0D" w:themeColor="text1" w:themeTint="F2"/>
          <w:sz w:val="27"/>
          <w:szCs w:val="27"/>
        </w:rPr>
        <w:t>…</w:t>
      </w:r>
      <w:r>
        <w:rPr>
          <w:color w:val="0D0D0D" w:themeColor="text1" w:themeTint="F2"/>
          <w:sz w:val="27"/>
          <w:szCs w:val="27"/>
        </w:rPr>
        <w:t xml:space="preserve">, </w:t>
      </w:r>
      <w:r w:rsidRPr="00B62D88">
        <w:rPr>
          <w:color w:val="0D0D0D" w:themeColor="text1" w:themeTint="F2"/>
          <w:sz w:val="27"/>
          <w:szCs w:val="27"/>
        </w:rPr>
        <w:t xml:space="preserve"> в ходе конфликта </w:t>
      </w:r>
      <w:r>
        <w:rPr>
          <w:color w:val="0D0D0D" w:themeColor="text1" w:themeTint="F2"/>
          <w:sz w:val="27"/>
          <w:szCs w:val="27"/>
        </w:rPr>
        <w:t xml:space="preserve">с </w:t>
      </w:r>
      <w:r w:rsidR="00191F39">
        <w:rPr>
          <w:color w:val="0D0D0D" w:themeColor="text1" w:themeTint="F2"/>
          <w:sz w:val="27"/>
          <w:szCs w:val="27"/>
        </w:rPr>
        <w:t>ФИО</w:t>
      </w:r>
      <w:r>
        <w:rPr>
          <w:color w:val="0D0D0D" w:themeColor="text1" w:themeTint="F2"/>
          <w:sz w:val="27"/>
          <w:szCs w:val="27"/>
        </w:rPr>
        <w:t xml:space="preserve"> </w:t>
      </w:r>
      <w:r w:rsidRPr="00B62D88">
        <w:rPr>
          <w:color w:val="0D0D0D" w:themeColor="text1" w:themeTint="F2"/>
          <w:sz w:val="27"/>
          <w:szCs w:val="27"/>
        </w:rPr>
        <w:t xml:space="preserve">нанес </w:t>
      </w:r>
      <w:r>
        <w:rPr>
          <w:color w:val="0D0D0D" w:themeColor="text1" w:themeTint="F2"/>
          <w:sz w:val="27"/>
          <w:szCs w:val="27"/>
        </w:rPr>
        <w:t xml:space="preserve">ей три удара </w:t>
      </w:r>
      <w:r w:rsidRPr="00B62D88">
        <w:rPr>
          <w:color w:val="0D0D0D" w:themeColor="text1" w:themeTint="F2"/>
          <w:sz w:val="27"/>
          <w:szCs w:val="27"/>
        </w:rPr>
        <w:t xml:space="preserve"> ку</w:t>
      </w:r>
      <w:r>
        <w:rPr>
          <w:color w:val="0D0D0D" w:themeColor="text1" w:themeTint="F2"/>
          <w:sz w:val="27"/>
          <w:szCs w:val="27"/>
        </w:rPr>
        <w:t>лаком руки в область лица,  от чего последняя</w:t>
      </w:r>
      <w:r w:rsidRPr="00B62D88">
        <w:rPr>
          <w:color w:val="0D0D0D" w:themeColor="text1" w:themeTint="F2"/>
          <w:sz w:val="27"/>
          <w:szCs w:val="27"/>
        </w:rPr>
        <w:t xml:space="preserve"> испытал</w:t>
      </w:r>
      <w:r>
        <w:rPr>
          <w:color w:val="0D0D0D" w:themeColor="text1" w:themeTint="F2"/>
          <w:sz w:val="27"/>
          <w:szCs w:val="27"/>
        </w:rPr>
        <w:t>а</w:t>
      </w:r>
      <w:r w:rsidRPr="00B62D88">
        <w:rPr>
          <w:color w:val="0D0D0D" w:themeColor="text1" w:themeTint="F2"/>
          <w:sz w:val="27"/>
          <w:szCs w:val="27"/>
        </w:rPr>
        <w:t xml:space="preserve"> физическую боль, не повлекшие последствий, предусмотренных ст. 115</w:t>
      </w:r>
      <w:r w:rsidRPr="00B62D88">
        <w:rPr>
          <w:rFonts w:eastAsia="MS Mincho"/>
          <w:color w:val="0D0D0D" w:themeColor="text1" w:themeTint="F2"/>
          <w:sz w:val="27"/>
          <w:szCs w:val="27"/>
        </w:rPr>
        <w:t xml:space="preserve"> Уголовного кодекса Российской Федерации и иного </w:t>
      </w:r>
      <w:r w:rsidRPr="00B62D88">
        <w:rPr>
          <w:color w:val="0D0D0D" w:themeColor="text1" w:themeTint="F2"/>
          <w:sz w:val="27"/>
          <w:szCs w:val="27"/>
        </w:rPr>
        <w:t xml:space="preserve"> </w:t>
      </w:r>
      <w:hyperlink r:id="rId4" w:history="1">
        <w:r w:rsidRPr="00B62D88">
          <w:rPr>
            <w:color w:val="0D0D0D" w:themeColor="text1" w:themeTint="F2"/>
            <w:sz w:val="27"/>
            <w:szCs w:val="27"/>
          </w:rPr>
          <w:t>уголовно наказуемого деяния</w:t>
        </w:r>
      </w:hyperlink>
      <w:r w:rsidRPr="00B62D88">
        <w:rPr>
          <w:color w:val="0D0D0D" w:themeColor="text1" w:themeTint="F2"/>
          <w:sz w:val="27"/>
          <w:szCs w:val="27"/>
        </w:rPr>
        <w:t>.</w:t>
      </w:r>
    </w:p>
    <w:p w:rsidR="00217A71" w:rsidRPr="00B62D88" w:rsidP="00217A71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 w:rsidRPr="00B62D88">
        <w:rPr>
          <w:color w:val="0D0D0D" w:themeColor="text1" w:themeTint="F2"/>
          <w:sz w:val="27"/>
          <w:szCs w:val="27"/>
        </w:rPr>
        <w:t xml:space="preserve">При рассмотрении дела </w:t>
      </w:r>
      <w:r w:rsidR="005C360B">
        <w:rPr>
          <w:color w:val="0D0D0D" w:themeColor="text1" w:themeTint="F2"/>
          <w:sz w:val="27"/>
          <w:szCs w:val="27"/>
        </w:rPr>
        <w:t>Лаврентьев А.Ю.</w:t>
      </w:r>
      <w:r w:rsidRPr="00B62D88">
        <w:rPr>
          <w:color w:val="0D0D0D" w:themeColor="text1" w:themeTint="F2"/>
          <w:sz w:val="27"/>
          <w:szCs w:val="27"/>
        </w:rPr>
        <w:t xml:space="preserve"> вину в совершении административного правонарушения признал и пояснил, что такого не повторится, с </w:t>
      </w:r>
      <w:r w:rsidR="00191F39">
        <w:rPr>
          <w:color w:val="0D0D0D" w:themeColor="text1" w:themeTint="F2"/>
          <w:sz w:val="27"/>
          <w:szCs w:val="27"/>
        </w:rPr>
        <w:t>ФИО</w:t>
      </w:r>
      <w:r w:rsidRPr="00B62D88">
        <w:rPr>
          <w:color w:val="0D0D0D" w:themeColor="text1" w:themeTint="F2"/>
          <w:sz w:val="27"/>
          <w:szCs w:val="27"/>
        </w:rPr>
        <w:t xml:space="preserve"> они примирились.</w:t>
      </w:r>
    </w:p>
    <w:p w:rsidR="00217A71" w:rsidRPr="00B62D88" w:rsidP="00217A71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 w:rsidRPr="00B62D88">
        <w:rPr>
          <w:rFonts w:eastAsia="MS Mincho"/>
          <w:color w:val="0D0D0D" w:themeColor="text1" w:themeTint="F2"/>
          <w:sz w:val="27"/>
          <w:szCs w:val="27"/>
        </w:rPr>
        <w:t>Потерпевш</w:t>
      </w:r>
      <w:r w:rsidR="005C360B">
        <w:rPr>
          <w:rFonts w:eastAsia="MS Mincho"/>
          <w:color w:val="0D0D0D" w:themeColor="text1" w:themeTint="F2"/>
          <w:sz w:val="27"/>
          <w:szCs w:val="27"/>
        </w:rPr>
        <w:t xml:space="preserve">ая </w:t>
      </w:r>
      <w:r w:rsidR="00191F39">
        <w:rPr>
          <w:rFonts w:eastAsia="MS Mincho"/>
          <w:color w:val="0D0D0D" w:themeColor="text1" w:themeTint="F2"/>
          <w:sz w:val="27"/>
          <w:szCs w:val="27"/>
        </w:rPr>
        <w:t>ФИО</w:t>
      </w:r>
      <w:r w:rsidR="005C360B">
        <w:rPr>
          <w:rFonts w:eastAsia="MS Mincho"/>
          <w:color w:val="0D0D0D" w:themeColor="text1" w:themeTint="F2"/>
          <w:sz w:val="27"/>
          <w:szCs w:val="27"/>
        </w:rPr>
        <w:t>.</w:t>
      </w:r>
      <w:r w:rsidRPr="00B62D88">
        <w:rPr>
          <w:rFonts w:eastAsia="MS Mincho"/>
          <w:color w:val="0D0D0D" w:themeColor="text1" w:themeTint="F2"/>
          <w:sz w:val="27"/>
          <w:szCs w:val="27"/>
        </w:rPr>
        <w:t xml:space="preserve"> в судебно</w:t>
      </w:r>
      <w:r w:rsidRPr="00B62D88">
        <w:rPr>
          <w:rFonts w:eastAsia="MS Mincho"/>
          <w:color w:val="0D0D0D" w:themeColor="text1" w:themeTint="F2"/>
          <w:sz w:val="27"/>
          <w:szCs w:val="27"/>
        </w:rPr>
        <w:t>м заседании пояснил</w:t>
      </w:r>
      <w:r w:rsidR="005C360B">
        <w:rPr>
          <w:rFonts w:eastAsia="MS Mincho"/>
          <w:color w:val="0D0D0D" w:themeColor="text1" w:themeTint="F2"/>
          <w:sz w:val="27"/>
          <w:szCs w:val="27"/>
        </w:rPr>
        <w:t>а</w:t>
      </w:r>
      <w:r w:rsidRPr="00B62D88">
        <w:rPr>
          <w:rFonts w:eastAsia="MS Mincho"/>
          <w:color w:val="0D0D0D" w:themeColor="text1" w:themeTint="F2"/>
          <w:sz w:val="27"/>
          <w:szCs w:val="27"/>
        </w:rPr>
        <w:t xml:space="preserve">, что действительно </w:t>
      </w:r>
      <w:r w:rsidR="005C360B">
        <w:rPr>
          <w:rFonts w:eastAsia="MS Mincho"/>
          <w:color w:val="0D0D0D" w:themeColor="text1" w:themeTint="F2"/>
          <w:sz w:val="27"/>
          <w:szCs w:val="27"/>
        </w:rPr>
        <w:t>Лаврентьев А.Ю.</w:t>
      </w:r>
      <w:r w:rsidRPr="00B62D88">
        <w:rPr>
          <w:rFonts w:eastAsia="MS Mincho"/>
          <w:color w:val="0D0D0D" w:themeColor="text1" w:themeTint="F2"/>
          <w:sz w:val="27"/>
          <w:szCs w:val="27"/>
        </w:rPr>
        <w:t xml:space="preserve"> нанес </w:t>
      </w:r>
      <w:r w:rsidR="005C360B">
        <w:rPr>
          <w:rFonts w:eastAsia="MS Mincho"/>
          <w:color w:val="0D0D0D" w:themeColor="text1" w:themeTint="F2"/>
          <w:sz w:val="27"/>
          <w:szCs w:val="27"/>
        </w:rPr>
        <w:t xml:space="preserve">ей </w:t>
      </w:r>
      <w:r w:rsidR="005C360B">
        <w:rPr>
          <w:rFonts w:eastAsia="MS Mincho"/>
          <w:color w:val="0D0D0D" w:themeColor="text1" w:themeTint="F2"/>
          <w:sz w:val="27"/>
          <w:szCs w:val="27"/>
        </w:rPr>
        <w:t xml:space="preserve">три </w:t>
      </w:r>
      <w:r w:rsidRPr="00B62D88">
        <w:rPr>
          <w:rFonts w:eastAsia="MS Mincho"/>
          <w:color w:val="0D0D0D" w:themeColor="text1" w:themeTint="F2"/>
          <w:sz w:val="27"/>
          <w:szCs w:val="27"/>
        </w:rPr>
        <w:t xml:space="preserve"> удар</w:t>
      </w:r>
      <w:r w:rsidR="005C360B">
        <w:rPr>
          <w:rFonts w:eastAsia="MS Mincho"/>
          <w:color w:val="0D0D0D" w:themeColor="text1" w:themeTint="F2"/>
          <w:sz w:val="27"/>
          <w:szCs w:val="27"/>
        </w:rPr>
        <w:t>а</w:t>
      </w:r>
      <w:r w:rsidRPr="00B62D88">
        <w:rPr>
          <w:rFonts w:eastAsia="MS Mincho"/>
          <w:color w:val="0D0D0D" w:themeColor="text1" w:themeTint="F2"/>
          <w:sz w:val="27"/>
          <w:szCs w:val="27"/>
        </w:rPr>
        <w:t xml:space="preserve"> кулаком в область лица, от чего он</w:t>
      </w:r>
      <w:r w:rsidR="005C360B">
        <w:rPr>
          <w:rFonts w:eastAsia="MS Mincho"/>
          <w:color w:val="0D0D0D" w:themeColor="text1" w:themeTint="F2"/>
          <w:sz w:val="27"/>
          <w:szCs w:val="27"/>
        </w:rPr>
        <w:t>а</w:t>
      </w:r>
      <w:r w:rsidRPr="00B62D88">
        <w:rPr>
          <w:rFonts w:eastAsia="MS Mincho"/>
          <w:color w:val="0D0D0D" w:themeColor="text1" w:themeTint="F2"/>
          <w:sz w:val="27"/>
          <w:szCs w:val="27"/>
        </w:rPr>
        <w:t xml:space="preserve"> испытал</w:t>
      </w:r>
      <w:r w:rsidR="005C360B">
        <w:rPr>
          <w:rFonts w:eastAsia="MS Mincho"/>
          <w:color w:val="0D0D0D" w:themeColor="text1" w:themeTint="F2"/>
          <w:sz w:val="27"/>
          <w:szCs w:val="27"/>
        </w:rPr>
        <w:t>а</w:t>
      </w:r>
      <w:r w:rsidRPr="00B62D88">
        <w:rPr>
          <w:rFonts w:eastAsia="MS Mincho"/>
          <w:color w:val="0D0D0D" w:themeColor="text1" w:themeTint="F2"/>
          <w:sz w:val="27"/>
          <w:szCs w:val="27"/>
        </w:rPr>
        <w:t xml:space="preserve"> физическую боль,  </w:t>
      </w:r>
      <w:r w:rsidR="005C360B">
        <w:rPr>
          <w:color w:val="0D0D0D" w:themeColor="text1" w:themeTint="F2"/>
          <w:sz w:val="27"/>
          <w:szCs w:val="27"/>
        </w:rPr>
        <w:t>они примирились</w:t>
      </w:r>
      <w:r w:rsidRPr="00B62D88">
        <w:rPr>
          <w:color w:val="0D0D0D" w:themeColor="text1" w:themeTint="F2"/>
          <w:sz w:val="27"/>
          <w:szCs w:val="27"/>
        </w:rPr>
        <w:t>.</w:t>
      </w:r>
    </w:p>
    <w:p w:rsidR="00217A71" w:rsidRPr="00B62D88" w:rsidP="00217A71">
      <w:pPr>
        <w:shd w:val="clear" w:color="auto" w:fill="FFFFFF"/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B62D88">
        <w:rPr>
          <w:color w:val="0D0D0D" w:themeColor="text1" w:themeTint="F2"/>
          <w:sz w:val="27"/>
          <w:szCs w:val="27"/>
        </w:rPr>
        <w:t>Мировой судья, заслушав лицо, привлекаемое к административной ответственности, потерпевш</w:t>
      </w:r>
      <w:r w:rsidR="005C360B">
        <w:rPr>
          <w:color w:val="0D0D0D" w:themeColor="text1" w:themeTint="F2"/>
          <w:sz w:val="27"/>
          <w:szCs w:val="27"/>
        </w:rPr>
        <w:t>ую</w:t>
      </w:r>
      <w:r w:rsidRPr="00B62D88">
        <w:rPr>
          <w:color w:val="0D0D0D" w:themeColor="text1" w:themeTint="F2"/>
          <w:sz w:val="27"/>
          <w:szCs w:val="27"/>
        </w:rPr>
        <w:t>, исследов</w:t>
      </w:r>
      <w:r w:rsidRPr="00B62D88">
        <w:rPr>
          <w:color w:val="0D0D0D" w:themeColor="text1" w:themeTint="F2"/>
          <w:sz w:val="27"/>
          <w:szCs w:val="27"/>
        </w:rPr>
        <w:t>ал материалы дела об административном правонарушении:</w:t>
      </w:r>
    </w:p>
    <w:p w:rsidR="00217A71" w:rsidRPr="00B62D88" w:rsidP="00217A71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 w:rsidRPr="00B62D88">
        <w:rPr>
          <w:rFonts w:eastAsia="MS Mincho"/>
          <w:color w:val="0D0D0D" w:themeColor="text1" w:themeTint="F2"/>
          <w:sz w:val="27"/>
          <w:szCs w:val="27"/>
        </w:rPr>
        <w:t xml:space="preserve">протокол об административном правонарушении 86 № </w:t>
      </w:r>
      <w:r w:rsidR="005C360B">
        <w:rPr>
          <w:rFonts w:eastAsia="MS Mincho"/>
          <w:color w:val="0D0D0D" w:themeColor="text1" w:themeTint="F2"/>
          <w:sz w:val="27"/>
          <w:szCs w:val="27"/>
        </w:rPr>
        <w:t>389584</w:t>
      </w:r>
      <w:r w:rsidRPr="00B62D88">
        <w:rPr>
          <w:rFonts w:eastAsia="MS Mincho"/>
          <w:color w:val="0D0D0D" w:themeColor="text1" w:themeTint="F2"/>
          <w:sz w:val="27"/>
          <w:szCs w:val="27"/>
        </w:rPr>
        <w:t xml:space="preserve">  от </w:t>
      </w:r>
      <w:r w:rsidR="005C360B">
        <w:rPr>
          <w:rFonts w:eastAsia="MS Mincho"/>
          <w:color w:val="0D0D0D" w:themeColor="text1" w:themeTint="F2"/>
          <w:sz w:val="27"/>
          <w:szCs w:val="27"/>
        </w:rPr>
        <w:t>15.02.2026</w:t>
      </w:r>
      <w:r w:rsidRPr="00B62D88">
        <w:rPr>
          <w:rFonts w:eastAsia="MS Mincho"/>
          <w:color w:val="0D0D0D" w:themeColor="text1" w:themeTint="F2"/>
          <w:sz w:val="27"/>
          <w:szCs w:val="27"/>
        </w:rPr>
        <w:t xml:space="preserve">  года, составленный уполномоченным должностным лицом</w:t>
      </w:r>
      <w:r w:rsidR="0056104C">
        <w:rPr>
          <w:rFonts w:eastAsia="MS Mincho"/>
          <w:color w:val="0D0D0D" w:themeColor="text1" w:themeTint="F2"/>
          <w:sz w:val="27"/>
          <w:szCs w:val="27"/>
        </w:rPr>
        <w:t xml:space="preserve"> в отношении Лаврентьева А.Ю.</w:t>
      </w:r>
      <w:r w:rsidRPr="00B62D88">
        <w:rPr>
          <w:rFonts w:eastAsia="MS Mincho"/>
          <w:color w:val="0D0D0D" w:themeColor="text1" w:themeTint="F2"/>
          <w:sz w:val="27"/>
          <w:szCs w:val="27"/>
        </w:rPr>
        <w:t xml:space="preserve">, которому разъяснены процессуальные права, предусмотренные ст. 25.1 Кодекса РФ об административных правонарушениях, ст. 51 Конституции РФ о чем имеется его подпись.; </w:t>
      </w:r>
    </w:p>
    <w:p w:rsidR="00217A71" w:rsidRPr="00B62D88" w:rsidP="00217A71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 w:rsidRPr="00B62D88">
        <w:rPr>
          <w:rFonts w:eastAsia="MS Mincho"/>
          <w:color w:val="0D0D0D" w:themeColor="text1" w:themeTint="F2"/>
          <w:sz w:val="27"/>
          <w:szCs w:val="27"/>
        </w:rPr>
        <w:t xml:space="preserve">сообщение от </w:t>
      </w:r>
      <w:r w:rsidR="0056104C">
        <w:rPr>
          <w:rFonts w:eastAsia="MS Mincho"/>
          <w:color w:val="0D0D0D" w:themeColor="text1" w:themeTint="F2"/>
          <w:sz w:val="27"/>
          <w:szCs w:val="27"/>
        </w:rPr>
        <w:t>14.02.2026</w:t>
      </w:r>
      <w:r w:rsidRPr="00B62D88">
        <w:rPr>
          <w:rFonts w:eastAsia="MS Mincho"/>
          <w:color w:val="0D0D0D" w:themeColor="text1" w:themeTint="F2"/>
          <w:sz w:val="27"/>
          <w:szCs w:val="27"/>
        </w:rPr>
        <w:t xml:space="preserve"> года в </w:t>
      </w:r>
      <w:r w:rsidR="0056104C">
        <w:rPr>
          <w:rFonts w:eastAsia="MS Mincho"/>
          <w:color w:val="0D0D0D" w:themeColor="text1" w:themeTint="F2"/>
          <w:sz w:val="27"/>
          <w:szCs w:val="27"/>
        </w:rPr>
        <w:t>23:22</w:t>
      </w:r>
      <w:r w:rsidRPr="00B62D88">
        <w:rPr>
          <w:rFonts w:eastAsia="MS Mincho"/>
          <w:color w:val="0D0D0D" w:themeColor="text1" w:themeTint="F2"/>
          <w:sz w:val="27"/>
          <w:szCs w:val="27"/>
        </w:rPr>
        <w:t xml:space="preserve"> часов </w:t>
      </w:r>
      <w:r w:rsidR="0056104C">
        <w:rPr>
          <w:rFonts w:eastAsia="MS Mincho"/>
          <w:color w:val="0D0D0D" w:themeColor="text1" w:themeTint="F2"/>
          <w:sz w:val="27"/>
          <w:szCs w:val="27"/>
        </w:rPr>
        <w:t xml:space="preserve">от </w:t>
      </w:r>
      <w:r w:rsidR="00191F39">
        <w:rPr>
          <w:rFonts w:eastAsia="MS Mincho"/>
          <w:color w:val="0D0D0D" w:themeColor="text1" w:themeTint="F2"/>
          <w:sz w:val="27"/>
          <w:szCs w:val="27"/>
        </w:rPr>
        <w:t>ФИО</w:t>
      </w:r>
      <w:r w:rsidR="0056104C">
        <w:rPr>
          <w:rFonts w:eastAsia="MS Mincho"/>
          <w:color w:val="0D0D0D" w:themeColor="text1" w:themeTint="F2"/>
          <w:sz w:val="27"/>
          <w:szCs w:val="27"/>
        </w:rPr>
        <w:t>.</w:t>
      </w:r>
      <w:r w:rsidRPr="00B62D88">
        <w:rPr>
          <w:rFonts w:eastAsia="MS Mincho"/>
          <w:color w:val="0D0D0D" w:themeColor="text1" w:themeTint="F2"/>
          <w:sz w:val="27"/>
          <w:szCs w:val="27"/>
        </w:rPr>
        <w:t xml:space="preserve">  по телефону в дежурную ч</w:t>
      </w:r>
      <w:r w:rsidRPr="00B62D88">
        <w:rPr>
          <w:rFonts w:eastAsia="MS Mincho"/>
          <w:color w:val="0D0D0D" w:themeColor="text1" w:themeTint="F2"/>
          <w:sz w:val="27"/>
          <w:szCs w:val="27"/>
        </w:rPr>
        <w:t xml:space="preserve">асть ОП-3 УМВД России по г. Нижневартовску о том, что </w:t>
      </w:r>
      <w:r w:rsidR="0056104C">
        <w:rPr>
          <w:rFonts w:eastAsia="MS Mincho"/>
          <w:color w:val="0D0D0D" w:themeColor="text1" w:themeTint="F2"/>
          <w:sz w:val="27"/>
          <w:szCs w:val="27"/>
        </w:rPr>
        <w:t xml:space="preserve">по адресу: </w:t>
      </w:r>
      <w:r w:rsidR="00F42B01">
        <w:rPr>
          <w:rFonts w:eastAsia="MS Mincho"/>
          <w:color w:val="0D0D0D" w:themeColor="text1" w:themeTint="F2"/>
          <w:sz w:val="27"/>
          <w:szCs w:val="27"/>
        </w:rPr>
        <w:t>…</w:t>
      </w:r>
      <w:r w:rsidR="0056104C">
        <w:rPr>
          <w:rFonts w:eastAsia="MS Mincho"/>
          <w:color w:val="0D0D0D" w:themeColor="text1" w:themeTint="F2"/>
          <w:sz w:val="27"/>
          <w:szCs w:val="27"/>
        </w:rPr>
        <w:t xml:space="preserve"> мужчина кидается с ножом</w:t>
      </w:r>
      <w:r w:rsidRPr="00B62D88">
        <w:rPr>
          <w:rFonts w:eastAsia="MS Mincho"/>
          <w:color w:val="0D0D0D" w:themeColor="text1" w:themeTint="F2"/>
          <w:sz w:val="27"/>
          <w:szCs w:val="27"/>
        </w:rPr>
        <w:t>;</w:t>
      </w:r>
    </w:p>
    <w:p w:rsidR="00217A71" w:rsidRPr="00B62D88" w:rsidP="00217A71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 w:rsidRPr="00B62D88">
        <w:rPr>
          <w:rFonts w:eastAsia="MS Mincho"/>
          <w:color w:val="0D0D0D" w:themeColor="text1" w:themeTint="F2"/>
          <w:sz w:val="27"/>
          <w:szCs w:val="27"/>
        </w:rPr>
        <w:t xml:space="preserve">заявление </w:t>
      </w:r>
      <w:r w:rsidR="00F42B01">
        <w:rPr>
          <w:rFonts w:eastAsia="MS Mincho"/>
          <w:color w:val="0D0D0D" w:themeColor="text1" w:themeTint="F2"/>
          <w:sz w:val="27"/>
          <w:szCs w:val="27"/>
        </w:rPr>
        <w:t>ФИО</w:t>
      </w:r>
      <w:r w:rsidR="0056104C">
        <w:rPr>
          <w:rFonts w:eastAsia="MS Mincho"/>
          <w:color w:val="0D0D0D" w:themeColor="text1" w:themeTint="F2"/>
          <w:sz w:val="27"/>
          <w:szCs w:val="27"/>
        </w:rPr>
        <w:t>.</w:t>
      </w:r>
      <w:r w:rsidRPr="00B62D88">
        <w:rPr>
          <w:rFonts w:eastAsia="MS Mincho"/>
          <w:color w:val="0D0D0D" w:themeColor="text1" w:themeTint="F2"/>
          <w:sz w:val="27"/>
          <w:szCs w:val="27"/>
        </w:rPr>
        <w:t xml:space="preserve"> от </w:t>
      </w:r>
      <w:r w:rsidR="0056104C">
        <w:rPr>
          <w:rFonts w:eastAsia="MS Mincho"/>
          <w:color w:val="0D0D0D" w:themeColor="text1" w:themeTint="F2"/>
          <w:sz w:val="27"/>
          <w:szCs w:val="27"/>
        </w:rPr>
        <w:t>15.02.2026</w:t>
      </w:r>
      <w:r w:rsidRPr="00B62D88">
        <w:rPr>
          <w:rFonts w:eastAsia="MS Mincho"/>
          <w:color w:val="0D0D0D" w:themeColor="text1" w:themeTint="F2"/>
          <w:sz w:val="27"/>
          <w:szCs w:val="27"/>
        </w:rPr>
        <w:t xml:space="preserve"> года о том, что он просит привлечь к ответственности </w:t>
      </w:r>
      <w:r w:rsidR="0056104C">
        <w:rPr>
          <w:rFonts w:eastAsia="MS Mincho"/>
          <w:color w:val="0D0D0D" w:themeColor="text1" w:themeTint="F2"/>
          <w:sz w:val="27"/>
          <w:szCs w:val="27"/>
        </w:rPr>
        <w:t xml:space="preserve">Лаврентьева А.Ю. по факту нанесения </w:t>
      </w:r>
      <w:r w:rsidR="0056104C">
        <w:rPr>
          <w:rFonts w:eastAsia="MS Mincho"/>
          <w:color w:val="0D0D0D" w:themeColor="text1" w:themeTint="F2"/>
          <w:sz w:val="27"/>
          <w:szCs w:val="27"/>
        </w:rPr>
        <w:t>ей  телесных</w:t>
      </w:r>
      <w:r w:rsidR="0056104C">
        <w:rPr>
          <w:rFonts w:eastAsia="MS Mincho"/>
          <w:color w:val="0D0D0D" w:themeColor="text1" w:themeTint="F2"/>
          <w:sz w:val="27"/>
          <w:szCs w:val="27"/>
        </w:rPr>
        <w:t xml:space="preserve"> повреждений 14.02.02.26 около 22:00 по адресу: </w:t>
      </w:r>
      <w:r w:rsidR="0056104C">
        <w:rPr>
          <w:rFonts w:eastAsia="MS Mincho"/>
          <w:color w:val="0D0D0D" w:themeColor="text1" w:themeTint="F2"/>
          <w:sz w:val="27"/>
          <w:szCs w:val="27"/>
        </w:rPr>
        <w:t>ул</w:t>
      </w:r>
      <w:r w:rsidR="00F42B01">
        <w:rPr>
          <w:rFonts w:eastAsia="MS Mincho"/>
          <w:color w:val="0D0D0D" w:themeColor="text1" w:themeTint="F2"/>
          <w:sz w:val="27"/>
          <w:szCs w:val="27"/>
        </w:rPr>
        <w:t>…</w:t>
      </w:r>
      <w:r w:rsidRPr="00B62D88">
        <w:rPr>
          <w:rFonts w:eastAsia="MS Mincho"/>
          <w:color w:val="0D0D0D" w:themeColor="text1" w:themeTint="F2"/>
          <w:sz w:val="27"/>
          <w:szCs w:val="27"/>
        </w:rPr>
        <w:t>;</w:t>
      </w:r>
    </w:p>
    <w:p w:rsidR="00217A71" w:rsidRPr="00B62D88" w:rsidP="00217A71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 w:rsidRPr="00B62D88">
        <w:rPr>
          <w:rFonts w:eastAsia="MS Mincho"/>
          <w:color w:val="0D0D0D" w:themeColor="text1" w:themeTint="F2"/>
          <w:sz w:val="27"/>
          <w:szCs w:val="27"/>
        </w:rPr>
        <w:t xml:space="preserve">объяснение </w:t>
      </w:r>
      <w:r w:rsidR="0056104C">
        <w:rPr>
          <w:color w:val="0D0D0D" w:themeColor="text1" w:themeTint="F2"/>
          <w:sz w:val="27"/>
          <w:szCs w:val="27"/>
        </w:rPr>
        <w:t xml:space="preserve">свидетеля </w:t>
      </w:r>
      <w:r w:rsidR="00F42B01">
        <w:rPr>
          <w:color w:val="0D0D0D" w:themeColor="text1" w:themeTint="F2"/>
          <w:sz w:val="27"/>
          <w:szCs w:val="27"/>
        </w:rPr>
        <w:t>ФИО2</w:t>
      </w:r>
      <w:r w:rsidR="0056104C">
        <w:rPr>
          <w:color w:val="0D0D0D" w:themeColor="text1" w:themeTint="F2"/>
          <w:sz w:val="27"/>
          <w:szCs w:val="27"/>
        </w:rPr>
        <w:t xml:space="preserve">. от 15.02.2026 </w:t>
      </w:r>
      <w:r w:rsidR="0056104C">
        <w:rPr>
          <w:color w:val="0D0D0D" w:themeColor="text1" w:themeTint="F2"/>
          <w:sz w:val="27"/>
          <w:szCs w:val="27"/>
        </w:rPr>
        <w:t xml:space="preserve">года, </w:t>
      </w:r>
      <w:r w:rsidRPr="00B62D88">
        <w:rPr>
          <w:color w:val="0D0D0D" w:themeColor="text1" w:themeTint="F2"/>
          <w:sz w:val="27"/>
          <w:szCs w:val="27"/>
        </w:rPr>
        <w:t xml:space="preserve">  </w:t>
      </w:r>
      <w:r w:rsidRPr="00B62D88">
        <w:rPr>
          <w:rFonts w:eastAsia="MS Mincho"/>
          <w:color w:val="0D0D0D" w:themeColor="text1" w:themeTint="F2"/>
          <w:sz w:val="27"/>
          <w:szCs w:val="27"/>
        </w:rPr>
        <w:t xml:space="preserve"> котор</w:t>
      </w:r>
      <w:r w:rsidR="0056104C">
        <w:rPr>
          <w:rFonts w:eastAsia="MS Mincho"/>
          <w:color w:val="0D0D0D" w:themeColor="text1" w:themeTint="F2"/>
          <w:sz w:val="27"/>
          <w:szCs w:val="27"/>
        </w:rPr>
        <w:t>ая пояснила, что она была  в гостях у брата Лаврен</w:t>
      </w:r>
      <w:r w:rsidR="008C5EFC">
        <w:rPr>
          <w:rFonts w:eastAsia="MS Mincho"/>
          <w:color w:val="0D0D0D" w:themeColor="text1" w:themeTint="F2"/>
          <w:sz w:val="27"/>
          <w:szCs w:val="27"/>
        </w:rPr>
        <w:t>т</w:t>
      </w:r>
      <w:r w:rsidR="0056104C">
        <w:rPr>
          <w:rFonts w:eastAsia="MS Mincho"/>
          <w:color w:val="0D0D0D" w:themeColor="text1" w:themeTint="F2"/>
          <w:sz w:val="27"/>
          <w:szCs w:val="27"/>
        </w:rPr>
        <w:t xml:space="preserve">ьева А.Ю., который нанес </w:t>
      </w:r>
      <w:r w:rsidR="00F42B01">
        <w:rPr>
          <w:rFonts w:eastAsia="MS Mincho"/>
          <w:color w:val="0D0D0D" w:themeColor="text1" w:themeTint="F2"/>
          <w:sz w:val="27"/>
          <w:szCs w:val="27"/>
        </w:rPr>
        <w:t>ФИО</w:t>
      </w:r>
      <w:r w:rsidR="0056104C">
        <w:rPr>
          <w:rFonts w:eastAsia="MS Mincho"/>
          <w:color w:val="0D0D0D" w:themeColor="text1" w:themeTint="F2"/>
          <w:sz w:val="27"/>
          <w:szCs w:val="27"/>
        </w:rPr>
        <w:t>. три удара кулаком в область лица</w:t>
      </w:r>
      <w:r w:rsidRPr="00B62D88">
        <w:rPr>
          <w:rFonts w:eastAsia="MS Mincho"/>
          <w:color w:val="0D0D0D" w:themeColor="text1" w:themeTint="F2"/>
          <w:sz w:val="27"/>
          <w:szCs w:val="27"/>
        </w:rPr>
        <w:t xml:space="preserve">, от чего </w:t>
      </w:r>
      <w:r w:rsidR="0056104C">
        <w:rPr>
          <w:rFonts w:eastAsia="MS Mincho"/>
          <w:color w:val="0D0D0D" w:themeColor="text1" w:themeTint="F2"/>
          <w:sz w:val="27"/>
          <w:szCs w:val="27"/>
        </w:rPr>
        <w:t>та</w:t>
      </w:r>
      <w:r w:rsidRPr="00B62D88">
        <w:rPr>
          <w:rFonts w:eastAsia="MS Mincho"/>
          <w:color w:val="0D0D0D" w:themeColor="text1" w:themeTint="F2"/>
          <w:sz w:val="27"/>
          <w:szCs w:val="27"/>
        </w:rPr>
        <w:t xml:space="preserve"> испыта</w:t>
      </w:r>
      <w:r w:rsidR="0056104C">
        <w:rPr>
          <w:rFonts w:eastAsia="MS Mincho"/>
          <w:color w:val="0D0D0D" w:themeColor="text1" w:themeTint="F2"/>
          <w:sz w:val="27"/>
          <w:szCs w:val="27"/>
        </w:rPr>
        <w:t>ла</w:t>
      </w:r>
      <w:r w:rsidRPr="00B62D88">
        <w:rPr>
          <w:rFonts w:eastAsia="MS Mincho"/>
          <w:color w:val="0D0D0D" w:themeColor="text1" w:themeTint="F2"/>
          <w:sz w:val="27"/>
          <w:szCs w:val="27"/>
        </w:rPr>
        <w:t xml:space="preserve"> физическую боль;</w:t>
      </w:r>
    </w:p>
    <w:p w:rsidR="0056104C" w:rsidP="00217A71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 w:rsidRPr="00B62D88">
        <w:rPr>
          <w:rFonts w:eastAsia="MS Mincho"/>
          <w:color w:val="0D0D0D" w:themeColor="text1" w:themeTint="F2"/>
          <w:sz w:val="27"/>
          <w:szCs w:val="27"/>
        </w:rPr>
        <w:t xml:space="preserve">объяснение </w:t>
      </w:r>
      <w:r w:rsidR="00F42B01">
        <w:rPr>
          <w:rFonts w:eastAsia="MS Mincho"/>
          <w:color w:val="0D0D0D" w:themeColor="text1" w:themeTint="F2"/>
          <w:sz w:val="27"/>
          <w:szCs w:val="27"/>
        </w:rPr>
        <w:t>ФИО</w:t>
      </w:r>
      <w:r>
        <w:rPr>
          <w:rFonts w:eastAsia="MS Mincho"/>
          <w:color w:val="0D0D0D" w:themeColor="text1" w:themeTint="F2"/>
          <w:sz w:val="27"/>
          <w:szCs w:val="27"/>
        </w:rPr>
        <w:t xml:space="preserve">. </w:t>
      </w:r>
      <w:r w:rsidRPr="00B62D88">
        <w:rPr>
          <w:rFonts w:eastAsia="MS Mincho"/>
          <w:color w:val="0D0D0D" w:themeColor="text1" w:themeTint="F2"/>
          <w:sz w:val="27"/>
          <w:szCs w:val="27"/>
        </w:rPr>
        <w:t xml:space="preserve"> от </w:t>
      </w:r>
      <w:r>
        <w:rPr>
          <w:rFonts w:eastAsia="MS Mincho"/>
          <w:color w:val="0D0D0D" w:themeColor="text1" w:themeTint="F2"/>
          <w:sz w:val="27"/>
          <w:szCs w:val="27"/>
        </w:rPr>
        <w:t>15.02.2026</w:t>
      </w:r>
      <w:r w:rsidRPr="00B62D88">
        <w:rPr>
          <w:rFonts w:eastAsia="MS Mincho"/>
          <w:color w:val="0D0D0D" w:themeColor="text1" w:themeTint="F2"/>
          <w:sz w:val="27"/>
          <w:szCs w:val="27"/>
        </w:rPr>
        <w:t xml:space="preserve"> года, которая пояснила, что ее </w:t>
      </w:r>
      <w:r>
        <w:rPr>
          <w:rFonts w:eastAsia="MS Mincho"/>
          <w:color w:val="0D0D0D" w:themeColor="text1" w:themeTint="F2"/>
          <w:sz w:val="27"/>
          <w:szCs w:val="27"/>
        </w:rPr>
        <w:t xml:space="preserve">муж в процессе распития спиртных напитков ударил ее три раза кулаком по лицу, из-за чего она испытала сильную </w:t>
      </w:r>
      <w:r>
        <w:rPr>
          <w:rFonts w:eastAsia="MS Mincho"/>
          <w:color w:val="0D0D0D" w:themeColor="text1" w:themeTint="F2"/>
          <w:sz w:val="27"/>
          <w:szCs w:val="27"/>
        </w:rPr>
        <w:t xml:space="preserve"> физическую боль. </w:t>
      </w:r>
    </w:p>
    <w:p w:rsidR="002F782B" w:rsidP="002F782B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 w:rsidRPr="00B62D88">
        <w:rPr>
          <w:rFonts w:eastAsia="MS Mincho"/>
          <w:color w:val="0D0D0D" w:themeColor="text1" w:themeTint="F2"/>
          <w:sz w:val="27"/>
          <w:szCs w:val="27"/>
        </w:rPr>
        <w:t xml:space="preserve">объяснение </w:t>
      </w:r>
      <w:r>
        <w:rPr>
          <w:rFonts w:eastAsia="MS Mincho"/>
          <w:color w:val="0D0D0D" w:themeColor="text1" w:themeTint="F2"/>
          <w:sz w:val="27"/>
          <w:szCs w:val="27"/>
        </w:rPr>
        <w:t>Лаврентьева А.Ю. от 15.02.2026</w:t>
      </w:r>
      <w:r w:rsidRPr="00B62D88">
        <w:rPr>
          <w:rFonts w:eastAsia="MS Mincho"/>
          <w:color w:val="0D0D0D" w:themeColor="text1" w:themeTint="F2"/>
          <w:sz w:val="27"/>
          <w:szCs w:val="27"/>
        </w:rPr>
        <w:t xml:space="preserve"> года, котор</w:t>
      </w:r>
      <w:r>
        <w:rPr>
          <w:rFonts w:eastAsia="MS Mincho"/>
          <w:color w:val="0D0D0D" w:themeColor="text1" w:themeTint="F2"/>
          <w:sz w:val="27"/>
          <w:szCs w:val="27"/>
        </w:rPr>
        <w:t>ый  пояснил</w:t>
      </w:r>
      <w:r w:rsidRPr="00B62D88">
        <w:rPr>
          <w:rFonts w:eastAsia="MS Mincho"/>
          <w:color w:val="0D0D0D" w:themeColor="text1" w:themeTint="F2"/>
          <w:sz w:val="27"/>
          <w:szCs w:val="27"/>
        </w:rPr>
        <w:t xml:space="preserve">, что </w:t>
      </w:r>
      <w:r>
        <w:rPr>
          <w:rFonts w:eastAsia="MS Mincho"/>
          <w:color w:val="0D0D0D" w:themeColor="text1" w:themeTint="F2"/>
          <w:sz w:val="27"/>
          <w:szCs w:val="27"/>
        </w:rPr>
        <w:t>в процессе распития спиртных напитков ударил свою жену  три раза кулаком по лицу, от  чего она испытала сильную  физическую боль;</w:t>
      </w:r>
    </w:p>
    <w:p w:rsidR="00217A71" w:rsidP="002F782B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>
        <w:rPr>
          <w:rFonts w:eastAsia="MS Mincho"/>
          <w:color w:val="0D0D0D" w:themeColor="text1" w:themeTint="F2"/>
          <w:sz w:val="27"/>
          <w:szCs w:val="27"/>
        </w:rPr>
        <w:t>ФИО</w:t>
      </w:r>
      <w:r w:rsidR="0008247A">
        <w:rPr>
          <w:rFonts w:eastAsia="MS Mincho"/>
          <w:color w:val="0D0D0D" w:themeColor="text1" w:themeTint="F2"/>
          <w:sz w:val="27"/>
          <w:szCs w:val="27"/>
        </w:rPr>
        <w:t xml:space="preserve">. </w:t>
      </w:r>
      <w:r w:rsidR="0008247A">
        <w:rPr>
          <w:rFonts w:eastAsia="MS Mincho"/>
          <w:color w:val="0D0D0D" w:themeColor="text1" w:themeTint="F2"/>
          <w:sz w:val="27"/>
          <w:szCs w:val="27"/>
        </w:rPr>
        <w:t xml:space="preserve">от </w:t>
      </w:r>
      <w:r w:rsidRPr="00B62D88" w:rsidR="0008247A">
        <w:rPr>
          <w:rFonts w:eastAsia="MS Mincho"/>
          <w:color w:val="0D0D0D" w:themeColor="text1" w:themeTint="F2"/>
          <w:sz w:val="27"/>
          <w:szCs w:val="27"/>
        </w:rPr>
        <w:t xml:space="preserve"> прохождения</w:t>
      </w:r>
      <w:r w:rsidRPr="00B62D88" w:rsidR="0008247A">
        <w:rPr>
          <w:rFonts w:eastAsia="MS Mincho"/>
          <w:color w:val="0D0D0D" w:themeColor="text1" w:themeTint="F2"/>
          <w:sz w:val="27"/>
          <w:szCs w:val="27"/>
        </w:rPr>
        <w:t xml:space="preserve">  мед</w:t>
      </w:r>
      <w:r w:rsidRPr="00B62D88" w:rsidR="0008247A">
        <w:rPr>
          <w:rFonts w:eastAsia="MS Mincho"/>
          <w:color w:val="0D0D0D" w:themeColor="text1" w:themeTint="F2"/>
          <w:sz w:val="27"/>
          <w:szCs w:val="27"/>
        </w:rPr>
        <w:t>ицинской экспертизы отказал</w:t>
      </w:r>
      <w:r w:rsidR="0008247A">
        <w:rPr>
          <w:rFonts w:eastAsia="MS Mincho"/>
          <w:color w:val="0D0D0D" w:themeColor="text1" w:themeTint="F2"/>
          <w:sz w:val="27"/>
          <w:szCs w:val="27"/>
        </w:rPr>
        <w:t>ась</w:t>
      </w:r>
      <w:r w:rsidRPr="00B62D88" w:rsidR="0008247A">
        <w:rPr>
          <w:rFonts w:eastAsia="MS Mincho"/>
          <w:color w:val="0D0D0D" w:themeColor="text1" w:themeTint="F2"/>
          <w:sz w:val="27"/>
          <w:szCs w:val="27"/>
        </w:rPr>
        <w:t xml:space="preserve">; </w:t>
      </w:r>
    </w:p>
    <w:p w:rsidR="002F782B" w:rsidRPr="00B62D88" w:rsidP="002F782B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>
        <w:rPr>
          <w:rFonts w:eastAsia="MS Mincho"/>
          <w:color w:val="0D0D0D" w:themeColor="text1" w:themeTint="F2"/>
          <w:sz w:val="27"/>
          <w:szCs w:val="27"/>
        </w:rPr>
        <w:t>протокол задержания Лаврентьева А.Ю.  акт медицинского освидетельствования № 06 о</w:t>
      </w:r>
      <w:r w:rsidR="008C5EFC">
        <w:rPr>
          <w:rFonts w:eastAsia="MS Mincho"/>
          <w:color w:val="0D0D0D" w:themeColor="text1" w:themeTint="F2"/>
          <w:sz w:val="27"/>
          <w:szCs w:val="27"/>
        </w:rPr>
        <w:t>т</w:t>
      </w:r>
      <w:r>
        <w:rPr>
          <w:rFonts w:eastAsia="MS Mincho"/>
          <w:color w:val="0D0D0D" w:themeColor="text1" w:themeTint="F2"/>
          <w:sz w:val="27"/>
          <w:szCs w:val="27"/>
        </w:rPr>
        <w:t xml:space="preserve">  15.02.2026 года, согласно которого у Лаврентьева А.Ю.  установлено состояние опьянения;</w:t>
      </w:r>
    </w:p>
    <w:p w:rsidR="00217A71" w:rsidRPr="00B62D88" w:rsidP="00217A71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 w:rsidRPr="00B62D88">
        <w:rPr>
          <w:rFonts w:eastAsia="MS Mincho"/>
          <w:color w:val="0D0D0D" w:themeColor="text1" w:themeTint="F2"/>
          <w:sz w:val="27"/>
          <w:szCs w:val="27"/>
        </w:rPr>
        <w:t xml:space="preserve">копию постановления об отказе в возбуждении уголовного дела от </w:t>
      </w:r>
      <w:r w:rsidR="002F782B">
        <w:rPr>
          <w:rFonts w:eastAsia="MS Mincho"/>
          <w:color w:val="0D0D0D" w:themeColor="text1" w:themeTint="F2"/>
          <w:sz w:val="27"/>
          <w:szCs w:val="27"/>
        </w:rPr>
        <w:t>15.02.2026</w:t>
      </w:r>
      <w:r w:rsidRPr="00B62D88">
        <w:rPr>
          <w:rFonts w:eastAsia="MS Mincho"/>
          <w:color w:val="0D0D0D" w:themeColor="text1" w:themeTint="F2"/>
          <w:sz w:val="27"/>
          <w:szCs w:val="27"/>
        </w:rPr>
        <w:t xml:space="preserve"> года в отношении </w:t>
      </w:r>
      <w:r w:rsidR="002F782B">
        <w:rPr>
          <w:color w:val="0D0D0D" w:themeColor="text1" w:themeTint="F2"/>
          <w:sz w:val="27"/>
          <w:szCs w:val="27"/>
        </w:rPr>
        <w:t>Лаврентьева А.Ю.</w:t>
      </w:r>
      <w:r w:rsidRPr="00B62D88">
        <w:rPr>
          <w:color w:val="0D0D0D" w:themeColor="text1" w:themeTint="F2"/>
          <w:sz w:val="27"/>
          <w:szCs w:val="27"/>
        </w:rPr>
        <w:t xml:space="preserve"> </w:t>
      </w:r>
      <w:r w:rsidRPr="00B62D88">
        <w:rPr>
          <w:rFonts w:eastAsia="MS Mincho"/>
          <w:color w:val="0D0D0D" w:themeColor="text1" w:themeTint="F2"/>
          <w:sz w:val="27"/>
          <w:szCs w:val="27"/>
        </w:rPr>
        <w:t>по ст. 115, ст. 116</w:t>
      </w:r>
      <w:r w:rsidR="002F782B">
        <w:rPr>
          <w:rFonts w:eastAsia="MS Mincho"/>
          <w:color w:val="0D0D0D" w:themeColor="text1" w:themeTint="F2"/>
          <w:sz w:val="27"/>
          <w:szCs w:val="27"/>
        </w:rPr>
        <w:t>, 119 У</w:t>
      </w:r>
      <w:r w:rsidRPr="00B62D88">
        <w:rPr>
          <w:rFonts w:eastAsia="MS Mincho"/>
          <w:color w:val="0D0D0D" w:themeColor="text1" w:themeTint="F2"/>
          <w:sz w:val="27"/>
          <w:szCs w:val="27"/>
        </w:rPr>
        <w:t>К РФ на основании п. 2 ч. 1 ст. 24 УПК РФ;</w:t>
      </w:r>
    </w:p>
    <w:p w:rsidR="00217A71" w:rsidRPr="00B62D88" w:rsidP="00217A71">
      <w:pPr>
        <w:autoSpaceDE w:val="0"/>
        <w:autoSpaceDN w:val="0"/>
        <w:adjustRightInd w:val="0"/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B62D88">
        <w:rPr>
          <w:color w:val="0D0D0D" w:themeColor="text1" w:themeTint="F2"/>
          <w:sz w:val="27"/>
          <w:szCs w:val="27"/>
        </w:rPr>
        <w:t xml:space="preserve">Согласно </w:t>
      </w:r>
      <w:hyperlink r:id="rId5" w:history="1">
        <w:r w:rsidRPr="00B62D88">
          <w:rPr>
            <w:rStyle w:val="Hyperlink"/>
            <w:color w:val="0D0D0D" w:themeColor="text1" w:themeTint="F2"/>
            <w:sz w:val="27"/>
            <w:szCs w:val="27"/>
          </w:rPr>
          <w:t>медицинским критериям</w:t>
        </w:r>
      </w:hyperlink>
      <w:r w:rsidRPr="00B62D88">
        <w:rPr>
          <w:color w:val="0D0D0D" w:themeColor="text1" w:themeTint="F2"/>
          <w:sz w:val="27"/>
          <w:szCs w:val="27"/>
        </w:rPr>
        <w:t xml:space="preserve"> определения степени тяжести вреда, причиненного здоровью человека, утвержденным </w:t>
      </w:r>
      <w:hyperlink r:id="rId6" w:history="1">
        <w:r w:rsidRPr="00B62D88">
          <w:rPr>
            <w:rStyle w:val="Hyperlink"/>
            <w:color w:val="0D0D0D" w:themeColor="text1" w:themeTint="F2"/>
            <w:sz w:val="27"/>
            <w:szCs w:val="27"/>
          </w:rPr>
          <w:t>приказом</w:t>
        </w:r>
      </w:hyperlink>
      <w:r w:rsidRPr="00B62D88">
        <w:rPr>
          <w:color w:val="0D0D0D" w:themeColor="text1" w:themeTint="F2"/>
          <w:sz w:val="27"/>
          <w:szCs w:val="27"/>
        </w:rPr>
        <w:t xml:space="preserve"> Минздравсоцразвития РФ от 24 апреля 2008 г. N 194н не причинившими вред здоровью человека считаются - поверхностные повреждения,</w:t>
      </w:r>
      <w:r w:rsidRPr="00B62D88">
        <w:rPr>
          <w:color w:val="0D0D0D" w:themeColor="text1" w:themeTint="F2"/>
          <w:sz w:val="27"/>
          <w:szCs w:val="27"/>
        </w:rPr>
        <w:t xml:space="preserve"> в том числе: ссадина, кровоподтек, ушиб мягких тканей, включающий кровоподтек и гематому, поверхностная рана и другие повреждения, не влекущие за собой кратковременного расстройства здоровья или незначительной стойкой утраты общей трудоспособности.</w:t>
      </w:r>
    </w:p>
    <w:p w:rsidR="00217A71" w:rsidRPr="00B62D88" w:rsidP="00217A71">
      <w:pPr>
        <w:autoSpaceDE w:val="0"/>
        <w:autoSpaceDN w:val="0"/>
        <w:adjustRightInd w:val="0"/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B62D88">
        <w:rPr>
          <w:color w:val="0D0D0D" w:themeColor="text1" w:themeTint="F2"/>
          <w:sz w:val="27"/>
          <w:szCs w:val="27"/>
        </w:rPr>
        <w:t>В соот</w:t>
      </w:r>
      <w:r w:rsidRPr="00B62D88">
        <w:rPr>
          <w:color w:val="0D0D0D" w:themeColor="text1" w:themeTint="F2"/>
          <w:sz w:val="27"/>
          <w:szCs w:val="27"/>
        </w:rPr>
        <w:t xml:space="preserve">ветствии со ст. 6.1.1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7" w:history="1">
        <w:r w:rsidRPr="00B62D88">
          <w:rPr>
            <w:color w:val="0D0D0D" w:themeColor="text1" w:themeTint="F2"/>
            <w:sz w:val="27"/>
            <w:szCs w:val="27"/>
          </w:rPr>
          <w:t>статье 115</w:t>
        </w:r>
      </w:hyperlink>
      <w:r w:rsidRPr="00B62D88">
        <w:rPr>
          <w:color w:val="0D0D0D" w:themeColor="text1" w:themeTint="F2"/>
          <w:sz w:val="27"/>
          <w:szCs w:val="27"/>
        </w:rPr>
        <w:t xml:space="preserve"> Уголовного кодекса Российской Федерации, если эти действия не содержат </w:t>
      </w:r>
      <w:hyperlink r:id="rId4" w:history="1">
        <w:r w:rsidRPr="00B62D88">
          <w:rPr>
            <w:color w:val="0D0D0D" w:themeColor="text1" w:themeTint="F2"/>
            <w:sz w:val="27"/>
            <w:szCs w:val="27"/>
          </w:rPr>
          <w:t>уголовно наказуемого деяния</w:t>
        </w:r>
      </w:hyperlink>
      <w:r w:rsidRPr="00B62D88">
        <w:rPr>
          <w:color w:val="0D0D0D" w:themeColor="text1" w:themeTint="F2"/>
          <w:sz w:val="27"/>
          <w:szCs w:val="27"/>
        </w:rPr>
        <w:t>, влечет наложение административного штрафа в размере от пяти тысяч до тридцати тысяч рублей, либо админ</w:t>
      </w:r>
      <w:r w:rsidRPr="00B62D88">
        <w:rPr>
          <w:color w:val="0D0D0D" w:themeColor="text1" w:themeTint="F2"/>
          <w:sz w:val="27"/>
          <w:szCs w:val="27"/>
        </w:rPr>
        <w:t>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217A71" w:rsidRPr="00B62D88" w:rsidP="00217A71">
      <w:pPr>
        <w:autoSpaceDE w:val="0"/>
        <w:autoSpaceDN w:val="0"/>
        <w:adjustRightInd w:val="0"/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B62D88">
        <w:rPr>
          <w:color w:val="0D0D0D" w:themeColor="text1" w:themeTint="F2"/>
          <w:sz w:val="27"/>
          <w:szCs w:val="27"/>
        </w:rPr>
        <w:t xml:space="preserve">Факт совершения административного правонарушения и виновность </w:t>
      </w:r>
      <w:r w:rsidR="00825A1F">
        <w:rPr>
          <w:color w:val="0D0D0D" w:themeColor="text1" w:themeTint="F2"/>
          <w:sz w:val="27"/>
          <w:szCs w:val="27"/>
        </w:rPr>
        <w:t>Лаврентьева А.Ю.</w:t>
      </w:r>
      <w:r w:rsidRPr="00B62D88">
        <w:rPr>
          <w:color w:val="0D0D0D" w:themeColor="text1" w:themeTint="F2"/>
          <w:sz w:val="27"/>
          <w:szCs w:val="27"/>
        </w:rPr>
        <w:t xml:space="preserve"> в совершении административного правонарушения, пр</w:t>
      </w:r>
      <w:r w:rsidRPr="00B62D88">
        <w:rPr>
          <w:color w:val="0D0D0D" w:themeColor="text1" w:themeTint="F2"/>
          <w:sz w:val="27"/>
          <w:szCs w:val="27"/>
        </w:rPr>
        <w:t>едусмотренного ст. 6.1.1 Кодекса Российской Федерации об административных правонарушениях, подтверждается совокупностью исследованных при рассмотрении дела доказательств.</w:t>
      </w:r>
    </w:p>
    <w:p w:rsidR="00217A71" w:rsidRPr="00B62D88" w:rsidP="00217A71">
      <w:pPr>
        <w:autoSpaceDE w:val="0"/>
        <w:autoSpaceDN w:val="0"/>
        <w:adjustRightInd w:val="0"/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B62D88">
        <w:rPr>
          <w:color w:val="0D0D0D" w:themeColor="text1" w:themeTint="F2"/>
          <w:sz w:val="27"/>
          <w:szCs w:val="27"/>
        </w:rPr>
        <w:t xml:space="preserve"> В представленных доказательствах не имеется сомнений относительно виновности </w:t>
      </w:r>
      <w:r w:rsidR="00825A1F">
        <w:rPr>
          <w:color w:val="0D0D0D" w:themeColor="text1" w:themeTint="F2"/>
          <w:sz w:val="27"/>
          <w:szCs w:val="27"/>
        </w:rPr>
        <w:t>Лаврентьева А.Ю</w:t>
      </w:r>
      <w:r w:rsidRPr="00B62D88">
        <w:rPr>
          <w:color w:val="0D0D0D" w:themeColor="text1" w:themeTint="F2"/>
          <w:sz w:val="27"/>
          <w:szCs w:val="27"/>
        </w:rPr>
        <w:t>. в совершении правонарушения, предусмотренного ст. 6.1.1 Кодекса Российской Федерации об административных правонарушениях.</w:t>
      </w:r>
    </w:p>
    <w:p w:rsidR="00217A71" w:rsidRPr="00B62D88" w:rsidP="00217A71">
      <w:pPr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B62D88">
        <w:rPr>
          <w:color w:val="0D0D0D" w:themeColor="text1" w:themeTint="F2"/>
          <w:sz w:val="27"/>
          <w:szCs w:val="27"/>
        </w:rPr>
        <w:t>Оценивая в совокупности по правилам ст. 26.11 Кодекса Российской Федерации об административных правонарушениях предст</w:t>
      </w:r>
      <w:r w:rsidRPr="00B62D88">
        <w:rPr>
          <w:color w:val="0D0D0D" w:themeColor="text1" w:themeTint="F2"/>
          <w:sz w:val="27"/>
          <w:szCs w:val="27"/>
        </w:rPr>
        <w:t>авленные доказательства, мировой судья приходит к выводу о виновности</w:t>
      </w:r>
      <w:r w:rsidRPr="00B62D88">
        <w:rPr>
          <w:rFonts w:eastAsia="MS Mincho"/>
          <w:color w:val="0D0D0D" w:themeColor="text1" w:themeTint="F2"/>
          <w:sz w:val="27"/>
          <w:szCs w:val="27"/>
        </w:rPr>
        <w:t xml:space="preserve"> </w:t>
      </w:r>
      <w:r w:rsidR="00825A1F">
        <w:rPr>
          <w:color w:val="0D0D0D" w:themeColor="text1" w:themeTint="F2"/>
          <w:sz w:val="27"/>
          <w:szCs w:val="27"/>
        </w:rPr>
        <w:t>Лаврентьева А.Ю.</w:t>
      </w:r>
      <w:r w:rsidRPr="00B62D88">
        <w:rPr>
          <w:color w:val="0D0D0D" w:themeColor="text1" w:themeTint="F2"/>
          <w:sz w:val="27"/>
          <w:szCs w:val="27"/>
        </w:rPr>
        <w:t xml:space="preserve">  в совершении административного правонарушения, и квалифицирует его действия по ст. 6.1.1 Кодекса Российской Федерации об административных правонарушениях.</w:t>
      </w:r>
    </w:p>
    <w:p w:rsidR="00217A71" w:rsidRPr="00B62D88" w:rsidP="00217A71">
      <w:pPr>
        <w:autoSpaceDE w:val="0"/>
        <w:autoSpaceDN w:val="0"/>
        <w:adjustRightInd w:val="0"/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B62D88">
        <w:rPr>
          <w:color w:val="0D0D0D" w:themeColor="text1" w:themeTint="F2"/>
          <w:sz w:val="27"/>
          <w:szCs w:val="27"/>
        </w:rPr>
        <w:t>К обстоятельс</w:t>
      </w:r>
      <w:r w:rsidRPr="00B62D88">
        <w:rPr>
          <w:color w:val="0D0D0D" w:themeColor="text1" w:themeTint="F2"/>
          <w:sz w:val="27"/>
          <w:szCs w:val="27"/>
        </w:rPr>
        <w:t>твам, смягчающим административную ответственность, предусмотренным статьями ст. 4.2 Кодекса РФ об административных правонарушениях, мировой судья относит: признание вины.</w:t>
      </w:r>
    </w:p>
    <w:p w:rsidR="00217A71" w:rsidRPr="00B62D88" w:rsidP="00217A71">
      <w:pPr>
        <w:autoSpaceDE w:val="0"/>
        <w:autoSpaceDN w:val="0"/>
        <w:adjustRightInd w:val="0"/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B62D88">
        <w:rPr>
          <w:color w:val="0D0D0D" w:themeColor="text1" w:themeTint="F2"/>
          <w:sz w:val="27"/>
          <w:szCs w:val="27"/>
        </w:rPr>
        <w:t>Обстоятельств, отягчающих административную ответственность, предусмотренных статьей с</w:t>
      </w:r>
      <w:r w:rsidRPr="00B62D88">
        <w:rPr>
          <w:color w:val="0D0D0D" w:themeColor="text1" w:themeTint="F2"/>
          <w:sz w:val="27"/>
          <w:szCs w:val="27"/>
        </w:rPr>
        <w:t>т. 4.3 Кодекса РФ об административных правонарушениях мировым судьей не установлено.</w:t>
      </w:r>
    </w:p>
    <w:p w:rsidR="00217A71" w:rsidRPr="00B62D88" w:rsidP="00217A71">
      <w:pPr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 w:rsidRPr="00B62D88">
        <w:rPr>
          <w:rFonts w:eastAsia="MS Mincho"/>
          <w:color w:val="0D0D0D" w:themeColor="text1" w:themeTint="F2"/>
          <w:sz w:val="27"/>
          <w:szCs w:val="27"/>
        </w:rPr>
        <w:t xml:space="preserve">С учетом данных о личности виновного, обстоятельств совершения административного правонарушения, наличия обстоятельств, </w:t>
      </w:r>
      <w:r w:rsidRPr="00B62D88">
        <w:rPr>
          <w:color w:val="0D0D0D" w:themeColor="text1" w:themeTint="F2"/>
          <w:sz w:val="27"/>
          <w:szCs w:val="27"/>
        </w:rPr>
        <w:t>смягчающих</w:t>
      </w:r>
      <w:r w:rsidRPr="00B62D88">
        <w:rPr>
          <w:rFonts w:eastAsia="MS Mincho"/>
          <w:color w:val="0D0D0D" w:themeColor="text1" w:themeTint="F2"/>
          <w:sz w:val="27"/>
          <w:szCs w:val="27"/>
        </w:rPr>
        <w:t xml:space="preserve"> и отсутствие обстоятельств, отягчающих а</w:t>
      </w:r>
      <w:r w:rsidRPr="00B62D88">
        <w:rPr>
          <w:rFonts w:eastAsia="MS Mincho"/>
          <w:color w:val="0D0D0D" w:themeColor="text1" w:themeTint="F2"/>
          <w:sz w:val="27"/>
          <w:szCs w:val="27"/>
        </w:rPr>
        <w:t>дминистративную ответственность, мировой судья приходит к выводу о назначении административного наказания в виде административного штрафа.</w:t>
      </w:r>
    </w:p>
    <w:p w:rsidR="00217A71" w:rsidRPr="00B62D88" w:rsidP="00217A71">
      <w:pPr>
        <w:pStyle w:val="PlainText"/>
        <w:ind w:left="-540" w:right="-5" w:firstLine="540"/>
        <w:jc w:val="both"/>
        <w:rPr>
          <w:rFonts w:ascii="Times New Roman" w:eastAsia="MS Mincho" w:hAnsi="Times New Roman" w:cs="Times New Roman"/>
          <w:color w:val="0D0D0D" w:themeColor="text1" w:themeTint="F2"/>
          <w:sz w:val="27"/>
          <w:szCs w:val="27"/>
        </w:rPr>
      </w:pPr>
      <w:r w:rsidRPr="00B62D88">
        <w:rPr>
          <w:rFonts w:ascii="Times New Roman" w:eastAsia="MS Mincho" w:hAnsi="Times New Roman" w:cs="Times New Roman"/>
          <w:color w:val="0D0D0D" w:themeColor="text1" w:themeTint="F2"/>
          <w:sz w:val="27"/>
          <w:szCs w:val="27"/>
        </w:rPr>
        <w:t xml:space="preserve">Руководствуясь ст. 29.10 и 32.2 Кодекса Российской Федерации об административных правонарушениях, мировой судья </w:t>
      </w:r>
    </w:p>
    <w:p w:rsidR="00217A71" w:rsidRPr="00B62D88" w:rsidP="00217A71">
      <w:pPr>
        <w:pStyle w:val="PlainText"/>
        <w:ind w:left="-540" w:right="-5" w:firstLine="540"/>
        <w:jc w:val="center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</w:p>
    <w:p w:rsidR="00217A71" w:rsidRPr="00B62D88" w:rsidP="00217A71">
      <w:pPr>
        <w:pStyle w:val="PlainText"/>
        <w:ind w:left="-540" w:right="-5" w:firstLine="540"/>
        <w:jc w:val="center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B62D8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</w:t>
      </w:r>
      <w:r w:rsidRPr="00B62D8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ТАНОВИЛ:</w:t>
      </w:r>
    </w:p>
    <w:p w:rsidR="00217A71" w:rsidRPr="00B62D88" w:rsidP="00217A71">
      <w:pPr>
        <w:pStyle w:val="PlainText"/>
        <w:ind w:left="-540" w:right="-5" w:firstLine="540"/>
        <w:jc w:val="both"/>
        <w:rPr>
          <w:rFonts w:ascii="Times New Roman" w:eastAsia="MS Mincho" w:hAnsi="Times New Roman" w:cs="Times New Roman"/>
          <w:color w:val="0D0D0D" w:themeColor="text1" w:themeTint="F2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7"/>
          <w:szCs w:val="27"/>
        </w:rPr>
        <w:t>Лаврентьева Александра Юрьевича</w:t>
      </w:r>
      <w:r w:rsidRPr="00B62D88">
        <w:rPr>
          <w:rFonts w:ascii="Times New Roman" w:eastAsia="MS Mincho" w:hAnsi="Times New Roman" w:cs="Times New Roman"/>
          <w:color w:val="0D0D0D" w:themeColor="text1" w:themeTint="F2"/>
          <w:sz w:val="27"/>
          <w:szCs w:val="27"/>
        </w:rPr>
        <w:t xml:space="preserve"> признать виновным в совершении административного правонарушения, предусмотренного ст. 6.1.1 Кодекса Российской Федерации об административных правонарушениях, и назначить наказание в виде административного штрафа в р</w:t>
      </w:r>
      <w:r w:rsidRPr="00B62D88">
        <w:rPr>
          <w:rFonts w:ascii="Times New Roman" w:eastAsia="MS Mincho" w:hAnsi="Times New Roman" w:cs="Times New Roman"/>
          <w:color w:val="0D0D0D" w:themeColor="text1" w:themeTint="F2"/>
          <w:sz w:val="27"/>
          <w:szCs w:val="27"/>
        </w:rPr>
        <w:t>азмере 5000 (пяти тысяч) рублей.</w:t>
      </w:r>
    </w:p>
    <w:p w:rsidR="00217A71" w:rsidRPr="00785225" w:rsidP="00217A71">
      <w:pPr>
        <w:pStyle w:val="PlainText"/>
        <w:ind w:left="-540" w:right="-5" w:firstLine="540"/>
        <w:jc w:val="both"/>
        <w:rPr>
          <w:rFonts w:ascii="Times New Roman" w:hAnsi="Times New Roman" w:cs="Times New Roman"/>
          <w:color w:val="0D0D0D" w:themeColor="text1" w:themeTint="F2"/>
          <w:sz w:val="27"/>
          <w:szCs w:val="27"/>
        </w:rPr>
      </w:pPr>
      <w:r w:rsidRPr="00785225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85225">
        <w:rPr>
          <w:rFonts w:ascii="Times New Roman" w:hAnsi="Times New Roman" w:cs="Times New Roman"/>
          <w:color w:val="0D0D0D" w:themeColor="text1" w:themeTint="F2"/>
          <w:sz w:val="27"/>
          <w:szCs w:val="27"/>
          <w:lang w:val="en-US"/>
        </w:rPr>
        <w:t>D</w:t>
      </w:r>
      <w:r w:rsidRPr="00785225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08080, КПП 860101001, ИНН 8601073664, БИК 007162163, ОКТМО 71875000, банковский счет (ЕКС) 40102810245370000007 </w:t>
      </w:r>
      <w:r w:rsidRPr="00785225" w:rsidR="00785225">
        <w:rPr>
          <w:rFonts w:ascii="Times New Roman" w:hAnsi="Times New Roman" w:eastAsiaTheme="minorHAnsi" w:cs="Times New Roman"/>
          <w:color w:val="FF0000"/>
          <w:sz w:val="27"/>
          <w:szCs w:val="27"/>
          <w:lang w:eastAsia="en-US"/>
        </w:rPr>
        <w:t>ОКЦ №8 УГУ Банка России</w:t>
      </w:r>
      <w:r w:rsidRPr="00785225" w:rsidR="00785225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 </w:t>
      </w:r>
      <w:r w:rsidRPr="00785225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//УФК по Ханты-Мансийскому автономному округу-Югре г. Ханты-Мансийск, номер казначейского счета 03100643000000018700, КБ</w:t>
      </w:r>
      <w:r w:rsidRPr="00785225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К 72011601203019000140, УИН </w:t>
      </w:r>
      <w:r w:rsidRPr="00785225" w:rsidR="00785225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0412365400215002402606134</w:t>
      </w:r>
      <w:r w:rsidRPr="00785225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.</w:t>
      </w:r>
    </w:p>
    <w:p w:rsidR="00217A71" w:rsidRPr="00B62D88" w:rsidP="00217A71">
      <w:pPr>
        <w:pStyle w:val="PlainText"/>
        <w:ind w:left="-540" w:right="-5" w:firstLine="540"/>
        <w:jc w:val="both"/>
        <w:rPr>
          <w:rFonts w:ascii="Times New Roman" w:hAnsi="Times New Roman" w:cs="Times New Roman"/>
          <w:color w:val="0D0D0D" w:themeColor="text1" w:themeTint="F2"/>
          <w:sz w:val="27"/>
          <w:szCs w:val="27"/>
        </w:rPr>
      </w:pPr>
      <w:r w:rsidRPr="00B62D88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В соответствии со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</w:t>
      </w:r>
      <w:r w:rsidRPr="00B62D88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  </w:t>
      </w:r>
    </w:p>
    <w:p w:rsidR="00217A71" w:rsidRPr="00B62D88" w:rsidP="00217A71">
      <w:pPr>
        <w:pStyle w:val="PlainText"/>
        <w:ind w:left="-540" w:right="-5" w:firstLine="540"/>
        <w:jc w:val="both"/>
        <w:rPr>
          <w:rFonts w:ascii="Times New Roman" w:hAnsi="Times New Roman" w:cs="Times New Roman"/>
          <w:color w:val="0D0D0D" w:themeColor="text1" w:themeTint="F2"/>
          <w:sz w:val="27"/>
          <w:szCs w:val="27"/>
        </w:rPr>
      </w:pPr>
      <w:r w:rsidRPr="00B62D88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Квитанцию об оплате штрафа необходимо представить мировому судье судебного </w:t>
      </w:r>
      <w:r w:rsidRPr="00B62D88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участка №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="00785225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224</w:t>
      </w:r>
      <w:r w:rsidRPr="00B62D88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.</w:t>
      </w:r>
    </w:p>
    <w:p w:rsidR="00217A71" w:rsidRPr="00B62D88" w:rsidP="00217A71">
      <w:pPr>
        <w:pStyle w:val="PlainText"/>
        <w:ind w:left="-540" w:right="-5" w:firstLine="540"/>
        <w:jc w:val="both"/>
        <w:rPr>
          <w:rFonts w:ascii="Times New Roman" w:hAnsi="Times New Roman" w:cs="Times New Roman"/>
          <w:color w:val="0D0D0D" w:themeColor="text1" w:themeTint="F2"/>
          <w:sz w:val="27"/>
          <w:szCs w:val="27"/>
        </w:rPr>
      </w:pPr>
      <w:r w:rsidRPr="00B62D88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Неуплата административного штрафа в указанный срок влечет прив</w:t>
      </w:r>
      <w:r w:rsidRPr="00B62D88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лечение к административной ответственности по ч. 1 ст. 20.25 Кодекса РФ об административных правонарушениях. </w:t>
      </w:r>
    </w:p>
    <w:p w:rsidR="00217A71" w:rsidRPr="00B62D88" w:rsidP="00217A71">
      <w:pPr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B62D88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="00FA3CE2">
        <w:rPr>
          <w:color w:val="0D0D0D" w:themeColor="text1" w:themeTint="F2"/>
          <w:sz w:val="27"/>
          <w:szCs w:val="27"/>
        </w:rPr>
        <w:t>дней</w:t>
      </w:r>
      <w:r w:rsidRPr="00B62D88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</w:t>
      </w:r>
      <w:r w:rsidRPr="00B62D88">
        <w:rPr>
          <w:color w:val="0D0D0D" w:themeColor="text1" w:themeTint="F2"/>
          <w:sz w:val="27"/>
          <w:szCs w:val="27"/>
        </w:rPr>
        <w:t xml:space="preserve">мирового судью судебного участка №1. </w:t>
      </w:r>
    </w:p>
    <w:p w:rsidR="00217A71" w:rsidRPr="00B62D88" w:rsidP="00217A71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</w:p>
    <w:p w:rsidR="00217A71" w:rsidRPr="00B62D88" w:rsidP="00217A71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…</w:t>
      </w:r>
    </w:p>
    <w:p w:rsidR="00217A71" w:rsidRPr="00B62D88" w:rsidP="00217A71">
      <w:pPr>
        <w:pStyle w:val="PlainText"/>
        <w:ind w:left="-540" w:right="-5" w:firstLine="540"/>
        <w:rPr>
          <w:color w:val="0D0D0D" w:themeColor="text1" w:themeTint="F2"/>
          <w:sz w:val="27"/>
          <w:szCs w:val="27"/>
        </w:rPr>
      </w:pPr>
      <w:r w:rsidRPr="00B62D8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Мировой судья судебного участка № 1</w:t>
      </w:r>
      <w:r w:rsidRPr="00B62D8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ab/>
      </w:r>
      <w:r w:rsidRPr="00B62D8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ab/>
      </w:r>
      <w:r w:rsidRPr="00B62D8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ab/>
        <w:t xml:space="preserve">      </w:t>
      </w:r>
      <w:r w:rsidRPr="00B62D8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ab/>
        <w:t xml:space="preserve">             О.В.Вдовина</w:t>
      </w:r>
      <w:r w:rsidRPr="00B62D88">
        <w:rPr>
          <w:rStyle w:val="Emphasis"/>
          <w:color w:val="0D0D0D" w:themeColor="text1" w:themeTint="F2"/>
          <w:sz w:val="27"/>
          <w:szCs w:val="27"/>
        </w:rPr>
        <w:t xml:space="preserve"> </w:t>
      </w:r>
    </w:p>
    <w:p w:rsidR="00217A71" w:rsidRPr="00B62D88" w:rsidP="00217A71">
      <w:pPr>
        <w:rPr>
          <w:color w:val="0D0D0D" w:themeColor="text1" w:themeTint="F2"/>
        </w:rPr>
      </w:pPr>
    </w:p>
    <w:p w:rsidR="00217A71" w:rsidRPr="00B62D88" w:rsidP="00217A71">
      <w:pPr>
        <w:rPr>
          <w:color w:val="0D0D0D" w:themeColor="text1" w:themeTint="F2"/>
        </w:rPr>
      </w:pPr>
    </w:p>
    <w:p w:rsidR="007E09A1"/>
    <w:sectPr w:rsidSect="008C2834">
      <w:headerReference w:type="even" r:id="rId8"/>
      <w:headerReference w:type="default" r:id="rId9"/>
      <w:pgSz w:w="11906" w:h="16838"/>
      <w:pgMar w:top="568" w:right="680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0DF0" w:rsidP="008C28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40D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0DF0" w:rsidP="008C28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2B01">
      <w:rPr>
        <w:rStyle w:val="PageNumber"/>
        <w:noProof/>
      </w:rPr>
      <w:t>3</w:t>
    </w:r>
    <w:r>
      <w:rPr>
        <w:rStyle w:val="PageNumber"/>
      </w:rPr>
      <w:fldChar w:fldCharType="end"/>
    </w:r>
  </w:p>
  <w:p w:rsidR="00A40D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A71"/>
    <w:rsid w:val="0008247A"/>
    <w:rsid w:val="00191F39"/>
    <w:rsid w:val="00217A71"/>
    <w:rsid w:val="002F782B"/>
    <w:rsid w:val="0056104C"/>
    <w:rsid w:val="005C360B"/>
    <w:rsid w:val="00785225"/>
    <w:rsid w:val="007E09A1"/>
    <w:rsid w:val="00825A1F"/>
    <w:rsid w:val="008C2834"/>
    <w:rsid w:val="008C5EFC"/>
    <w:rsid w:val="00A40DF0"/>
    <w:rsid w:val="00B62D88"/>
    <w:rsid w:val="00F42B01"/>
    <w:rsid w:val="00FA3C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E1172D-0C02-4F5F-8F88-FEACD3F4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217A71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217A7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0"/>
    <w:rsid w:val="00217A7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17A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217A71"/>
  </w:style>
  <w:style w:type="character" w:styleId="Hyperlink">
    <w:name w:val="Hyperlink"/>
    <w:rsid w:val="00217A71"/>
    <w:rPr>
      <w:color w:val="0563C1"/>
      <w:u w:val="single"/>
    </w:rPr>
  </w:style>
  <w:style w:type="character" w:customStyle="1" w:styleId="a1">
    <w:name w:val="Основной текст_"/>
    <w:basedOn w:val="DefaultParagraphFont"/>
    <w:link w:val="1"/>
    <w:rsid w:val="00217A7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217A71"/>
    <w:pPr>
      <w:shd w:val="clear" w:color="auto" w:fill="FFFFFF"/>
      <w:spacing w:before="660" w:after="300" w:line="317" w:lineRule="exact"/>
      <w:ind w:hanging="420"/>
      <w:jc w:val="both"/>
    </w:pPr>
    <w:rPr>
      <w:sz w:val="28"/>
      <w:szCs w:val="28"/>
      <w:lang w:eastAsia="en-US"/>
    </w:rPr>
  </w:style>
  <w:style w:type="character" w:styleId="Emphasis">
    <w:name w:val="Emphasis"/>
    <w:uiPriority w:val="20"/>
    <w:qFormat/>
    <w:rsid w:val="00217A71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FA3CE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A3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6" TargetMode="External" /><Relationship Id="rId5" Type="http://schemas.openxmlformats.org/officeDocument/2006/relationships/hyperlink" Target="garantF1://12062210.1009" TargetMode="External" /><Relationship Id="rId6" Type="http://schemas.openxmlformats.org/officeDocument/2006/relationships/hyperlink" Target="garantF1://12062210.0" TargetMode="External" /><Relationship Id="rId7" Type="http://schemas.openxmlformats.org/officeDocument/2006/relationships/hyperlink" Target="garantF1://10008000.115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